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1C89ACF" w14:textId="77777777" w:rsidR="00A361FE" w:rsidRPr="00CD7E64" w:rsidRDefault="00A361FE" w:rsidP="00CD7E64">
      <w:pPr>
        <w:pStyle w:val="Ttulo2"/>
        <w:jc w:val="center"/>
        <w:rPr>
          <w:color w:val="auto"/>
          <w:sz w:val="24"/>
          <w:szCs w:val="24"/>
        </w:rPr>
      </w:pPr>
      <w:bookmarkStart w:id="0" w:name="_GoBack"/>
      <w:r w:rsidRPr="00CD7E64">
        <w:rPr>
          <w:color w:val="auto"/>
          <w:sz w:val="24"/>
          <w:szCs w:val="24"/>
        </w:rPr>
        <w:t xml:space="preserve">Problema a </w:t>
      </w:r>
      <w:r w:rsidR="0097495B" w:rsidRPr="00CD7E64">
        <w:rPr>
          <w:color w:val="auto"/>
          <w:sz w:val="24"/>
          <w:szCs w:val="24"/>
        </w:rPr>
        <w:t>R</w:t>
      </w:r>
      <w:r w:rsidRPr="00CD7E64">
        <w:rPr>
          <w:color w:val="auto"/>
          <w:sz w:val="24"/>
          <w:szCs w:val="24"/>
        </w:rPr>
        <w:t>esolver</w:t>
      </w:r>
    </w:p>
    <w:bookmarkEnd w:id="0"/>
    <w:p w14:paraId="57E7B623" w14:textId="77777777" w:rsidR="00A361FE" w:rsidRPr="00CD7E64" w:rsidRDefault="00A361FE" w:rsidP="00A361FE">
      <w:pPr>
        <w:rPr>
          <w:sz w:val="24"/>
          <w:szCs w:val="24"/>
        </w:rPr>
      </w:pPr>
    </w:p>
    <w:p w14:paraId="6F434CBB" w14:textId="77777777" w:rsidR="00A361FE" w:rsidRPr="00CD7E64" w:rsidRDefault="00A361FE" w:rsidP="00A361FE">
      <w:pPr>
        <w:rPr>
          <w:sz w:val="24"/>
          <w:szCs w:val="24"/>
        </w:rPr>
      </w:pPr>
    </w:p>
    <w:p w14:paraId="03E390FB" w14:textId="77777777" w:rsidR="00A361FE" w:rsidRPr="00CD7E64" w:rsidRDefault="00A361FE" w:rsidP="0049788A">
      <w:pPr>
        <w:pStyle w:val="Textoindependiente"/>
        <w:jc w:val="both"/>
        <w:rPr>
          <w:sz w:val="24"/>
          <w:szCs w:val="24"/>
        </w:rPr>
      </w:pPr>
      <w:r w:rsidRPr="00CD7E64">
        <w:rPr>
          <w:sz w:val="24"/>
          <w:szCs w:val="24"/>
        </w:rPr>
        <w:t>La universidad está desarrolla</w:t>
      </w:r>
      <w:r w:rsidR="00DD48DF" w:rsidRPr="00CD7E64">
        <w:rPr>
          <w:sz w:val="24"/>
          <w:szCs w:val="24"/>
        </w:rPr>
        <w:t>n</w:t>
      </w:r>
      <w:r w:rsidRPr="00CD7E64">
        <w:rPr>
          <w:sz w:val="24"/>
          <w:szCs w:val="24"/>
        </w:rPr>
        <w:t>d</w:t>
      </w:r>
      <w:r w:rsidR="00DD48DF" w:rsidRPr="00CD7E64">
        <w:rPr>
          <w:sz w:val="24"/>
          <w:szCs w:val="24"/>
        </w:rPr>
        <w:t>o</w:t>
      </w:r>
      <w:r w:rsidR="005D14B5" w:rsidRPr="00CD7E64">
        <w:rPr>
          <w:sz w:val="24"/>
          <w:szCs w:val="24"/>
        </w:rPr>
        <w:t xml:space="preserve"> </w:t>
      </w:r>
      <w:r w:rsidR="00A55D83" w:rsidRPr="00CD7E64">
        <w:rPr>
          <w:sz w:val="24"/>
          <w:szCs w:val="24"/>
        </w:rPr>
        <w:t>el</w:t>
      </w:r>
      <w:r w:rsidRPr="00CD7E64">
        <w:rPr>
          <w:sz w:val="24"/>
          <w:szCs w:val="24"/>
        </w:rPr>
        <w:t xml:space="preserve"> Plan de Reforma Integral que </w:t>
      </w:r>
      <w:r w:rsidR="00375096" w:rsidRPr="00CD7E64">
        <w:rPr>
          <w:sz w:val="24"/>
          <w:szCs w:val="24"/>
        </w:rPr>
        <w:t>busca la</w:t>
      </w:r>
      <w:r w:rsidRPr="00CD7E64">
        <w:rPr>
          <w:sz w:val="24"/>
          <w:szCs w:val="24"/>
        </w:rPr>
        <w:t xml:space="preserve"> mejora </w:t>
      </w:r>
      <w:r w:rsidR="00375096" w:rsidRPr="00CD7E64">
        <w:rPr>
          <w:sz w:val="24"/>
          <w:szCs w:val="24"/>
        </w:rPr>
        <w:t>continua de</w:t>
      </w:r>
      <w:r w:rsidRPr="00CD7E64">
        <w:rPr>
          <w:sz w:val="24"/>
          <w:szCs w:val="24"/>
        </w:rPr>
        <w:t xml:space="preserve"> la calidad. Para </w:t>
      </w:r>
      <w:r w:rsidR="00A55D83" w:rsidRPr="00CD7E64">
        <w:rPr>
          <w:sz w:val="24"/>
          <w:szCs w:val="24"/>
        </w:rPr>
        <w:t xml:space="preserve">alcanzar </w:t>
      </w:r>
      <w:r w:rsidRPr="00CD7E64">
        <w:rPr>
          <w:sz w:val="24"/>
          <w:szCs w:val="24"/>
        </w:rPr>
        <w:t xml:space="preserve"> esto se ha iniciado el </w:t>
      </w:r>
      <w:r w:rsidR="00375096" w:rsidRPr="00CD7E64">
        <w:rPr>
          <w:sz w:val="24"/>
          <w:szCs w:val="24"/>
        </w:rPr>
        <w:t>desarrollo del</w:t>
      </w:r>
      <w:r w:rsidRPr="00CD7E64">
        <w:rPr>
          <w:sz w:val="24"/>
          <w:szCs w:val="24"/>
        </w:rPr>
        <w:t xml:space="preserve"> nuevo </w:t>
      </w:r>
      <w:r w:rsidR="00DD48DF" w:rsidRPr="00CD7E64">
        <w:rPr>
          <w:sz w:val="24"/>
          <w:szCs w:val="24"/>
        </w:rPr>
        <w:t>M</w:t>
      </w:r>
      <w:r w:rsidRPr="00CD7E64">
        <w:rPr>
          <w:sz w:val="24"/>
          <w:szCs w:val="24"/>
        </w:rPr>
        <w:t xml:space="preserve">odelo </w:t>
      </w:r>
      <w:r w:rsidR="00DD48DF" w:rsidRPr="00CD7E64">
        <w:rPr>
          <w:sz w:val="24"/>
          <w:szCs w:val="24"/>
        </w:rPr>
        <w:t>E</w:t>
      </w:r>
      <w:r w:rsidRPr="00CD7E64">
        <w:rPr>
          <w:sz w:val="24"/>
          <w:szCs w:val="24"/>
        </w:rPr>
        <w:t xml:space="preserve">ducativo </w:t>
      </w:r>
      <w:r w:rsidR="00375096" w:rsidRPr="00CD7E64">
        <w:rPr>
          <w:sz w:val="24"/>
          <w:szCs w:val="24"/>
        </w:rPr>
        <w:t>de la</w:t>
      </w:r>
      <w:r w:rsidRPr="00CD7E64">
        <w:rPr>
          <w:sz w:val="24"/>
          <w:szCs w:val="24"/>
        </w:rPr>
        <w:t xml:space="preserve"> UNAH.</w:t>
      </w:r>
    </w:p>
    <w:p w14:paraId="4C3DA827" w14:textId="77777777" w:rsidR="00A361FE" w:rsidRPr="00CD7E64" w:rsidRDefault="00A361FE" w:rsidP="0049788A">
      <w:pPr>
        <w:pStyle w:val="Textoindependiente"/>
        <w:jc w:val="both"/>
        <w:rPr>
          <w:sz w:val="24"/>
          <w:szCs w:val="24"/>
        </w:rPr>
      </w:pPr>
      <w:r w:rsidRPr="00CD7E64">
        <w:rPr>
          <w:sz w:val="24"/>
          <w:szCs w:val="24"/>
        </w:rPr>
        <w:t xml:space="preserve">El proceso se ha desarrollado con poca </w:t>
      </w:r>
      <w:r w:rsidR="00375096" w:rsidRPr="00CD7E64">
        <w:rPr>
          <w:sz w:val="24"/>
          <w:szCs w:val="24"/>
        </w:rPr>
        <w:t>participación por</w:t>
      </w:r>
      <w:r w:rsidRPr="00CD7E64">
        <w:rPr>
          <w:sz w:val="24"/>
          <w:szCs w:val="24"/>
        </w:rPr>
        <w:t xml:space="preserve"> parte de los </w:t>
      </w:r>
      <w:r w:rsidR="00375096" w:rsidRPr="00CD7E64">
        <w:rPr>
          <w:sz w:val="24"/>
          <w:szCs w:val="24"/>
        </w:rPr>
        <w:t>diferentes actores</w:t>
      </w:r>
      <w:r w:rsidR="005D14B5" w:rsidRPr="00CD7E64">
        <w:rPr>
          <w:sz w:val="24"/>
          <w:szCs w:val="24"/>
        </w:rPr>
        <w:t xml:space="preserve"> </w:t>
      </w:r>
      <w:r w:rsidR="00375096" w:rsidRPr="00CD7E64">
        <w:rPr>
          <w:sz w:val="24"/>
          <w:szCs w:val="24"/>
        </w:rPr>
        <w:t>de la</w:t>
      </w:r>
      <w:r w:rsidRPr="00CD7E64">
        <w:rPr>
          <w:sz w:val="24"/>
          <w:szCs w:val="24"/>
        </w:rPr>
        <w:t xml:space="preserve"> instituciones lo que ha </w:t>
      </w:r>
      <w:r w:rsidR="00375096" w:rsidRPr="00CD7E64">
        <w:rPr>
          <w:sz w:val="24"/>
          <w:szCs w:val="24"/>
        </w:rPr>
        <w:t>provocado dificultades</w:t>
      </w:r>
      <w:r w:rsidRPr="00CD7E64">
        <w:rPr>
          <w:sz w:val="24"/>
          <w:szCs w:val="24"/>
        </w:rPr>
        <w:t xml:space="preserve"> en la aceptación e implementación del modelo debido a la natural resistencia ante el cambio.</w:t>
      </w:r>
    </w:p>
    <w:p w14:paraId="7468B822" w14:textId="77777777" w:rsidR="00A361FE" w:rsidRPr="00CD7E64" w:rsidRDefault="00A361FE" w:rsidP="0049788A">
      <w:pPr>
        <w:jc w:val="both"/>
        <w:rPr>
          <w:sz w:val="24"/>
          <w:szCs w:val="24"/>
        </w:rPr>
      </w:pPr>
      <w:r w:rsidRPr="00CD7E64">
        <w:rPr>
          <w:sz w:val="24"/>
          <w:szCs w:val="24"/>
        </w:rPr>
        <w:t xml:space="preserve"> La Vice Rectoría Académica </w:t>
      </w:r>
      <w:r w:rsidR="00375096" w:rsidRPr="00CD7E64">
        <w:rPr>
          <w:sz w:val="24"/>
          <w:szCs w:val="24"/>
        </w:rPr>
        <w:t>ha convocado</w:t>
      </w:r>
      <w:r w:rsidRPr="00CD7E64">
        <w:rPr>
          <w:sz w:val="24"/>
          <w:szCs w:val="24"/>
        </w:rPr>
        <w:t xml:space="preserve"> a grupos de docent</w:t>
      </w:r>
      <w:r w:rsidR="003C4C15" w:rsidRPr="00CD7E64">
        <w:rPr>
          <w:sz w:val="24"/>
          <w:szCs w:val="24"/>
        </w:rPr>
        <w:t>e</w:t>
      </w:r>
      <w:r w:rsidRPr="00CD7E64">
        <w:rPr>
          <w:sz w:val="24"/>
          <w:szCs w:val="24"/>
        </w:rPr>
        <w:t xml:space="preserve">s </w:t>
      </w:r>
      <w:r w:rsidR="00375096" w:rsidRPr="00CD7E64">
        <w:rPr>
          <w:sz w:val="24"/>
          <w:szCs w:val="24"/>
        </w:rPr>
        <w:t>proactivo</w:t>
      </w:r>
      <w:r w:rsidR="003C4C15" w:rsidRPr="00CD7E64">
        <w:rPr>
          <w:sz w:val="24"/>
          <w:szCs w:val="24"/>
        </w:rPr>
        <w:t>s</w:t>
      </w:r>
      <w:r w:rsidR="00375096" w:rsidRPr="00CD7E64">
        <w:rPr>
          <w:sz w:val="24"/>
          <w:szCs w:val="24"/>
        </w:rPr>
        <w:t xml:space="preserve"> de</w:t>
      </w:r>
      <w:r w:rsidRPr="00CD7E64">
        <w:rPr>
          <w:sz w:val="24"/>
          <w:szCs w:val="24"/>
        </w:rPr>
        <w:t xml:space="preserve"> los diferentes faculta</w:t>
      </w:r>
      <w:r w:rsidR="003C4C15" w:rsidRPr="00CD7E64">
        <w:rPr>
          <w:sz w:val="24"/>
          <w:szCs w:val="24"/>
        </w:rPr>
        <w:t>d</w:t>
      </w:r>
      <w:r w:rsidRPr="00CD7E64">
        <w:rPr>
          <w:sz w:val="24"/>
          <w:szCs w:val="24"/>
        </w:rPr>
        <w:t xml:space="preserve">es y </w:t>
      </w:r>
      <w:r w:rsidR="00375096" w:rsidRPr="00CD7E64">
        <w:rPr>
          <w:sz w:val="24"/>
          <w:szCs w:val="24"/>
        </w:rPr>
        <w:t>carreras para</w:t>
      </w:r>
      <w:r w:rsidRPr="00CD7E64">
        <w:rPr>
          <w:sz w:val="24"/>
          <w:szCs w:val="24"/>
        </w:rPr>
        <w:t xml:space="preserve"> organizar” </w:t>
      </w:r>
      <w:r w:rsidR="00375096" w:rsidRPr="00CD7E64">
        <w:rPr>
          <w:sz w:val="24"/>
          <w:szCs w:val="24"/>
        </w:rPr>
        <w:t>comunidades de</w:t>
      </w:r>
      <w:r w:rsidR="005D14B5" w:rsidRPr="00CD7E64">
        <w:rPr>
          <w:sz w:val="24"/>
          <w:szCs w:val="24"/>
        </w:rPr>
        <w:t xml:space="preserve"> </w:t>
      </w:r>
      <w:r w:rsidR="00375096" w:rsidRPr="00CD7E64">
        <w:rPr>
          <w:sz w:val="24"/>
          <w:szCs w:val="24"/>
        </w:rPr>
        <w:t>aprendizaje o</w:t>
      </w:r>
      <w:r w:rsidRPr="00CD7E64">
        <w:rPr>
          <w:sz w:val="24"/>
          <w:szCs w:val="24"/>
        </w:rPr>
        <w:t xml:space="preserve"> educativa</w:t>
      </w:r>
      <w:r w:rsidR="00375096" w:rsidRPr="00CD7E64">
        <w:rPr>
          <w:sz w:val="24"/>
          <w:szCs w:val="24"/>
        </w:rPr>
        <w:t>” con</w:t>
      </w:r>
      <w:r w:rsidRPr="00CD7E64">
        <w:rPr>
          <w:sz w:val="24"/>
          <w:szCs w:val="24"/>
        </w:rPr>
        <w:t xml:space="preserve"> el propósito de que </w:t>
      </w:r>
      <w:r w:rsidR="00375096" w:rsidRPr="00CD7E64">
        <w:rPr>
          <w:sz w:val="24"/>
          <w:szCs w:val="24"/>
        </w:rPr>
        <w:t>lideren el</w:t>
      </w:r>
      <w:r w:rsidRPr="00CD7E64">
        <w:rPr>
          <w:sz w:val="24"/>
          <w:szCs w:val="24"/>
        </w:rPr>
        <w:t xml:space="preserve"> proceso de </w:t>
      </w:r>
      <w:r w:rsidR="00375096" w:rsidRPr="00CD7E64">
        <w:rPr>
          <w:sz w:val="24"/>
          <w:szCs w:val="24"/>
        </w:rPr>
        <w:t>cambio en sus</w:t>
      </w:r>
      <w:r w:rsidRPr="00CD7E64">
        <w:rPr>
          <w:sz w:val="24"/>
          <w:szCs w:val="24"/>
        </w:rPr>
        <w:t xml:space="preserve"> respectivas unidades académicas.  Usted ha sido seleccionado para integrarse en dichas comunidades.</w:t>
      </w:r>
    </w:p>
    <w:p w14:paraId="706CD3A1" w14:textId="77777777" w:rsidR="00A361FE" w:rsidRPr="00CD7E64" w:rsidRDefault="00A361FE" w:rsidP="0049788A">
      <w:pPr>
        <w:jc w:val="both"/>
        <w:rPr>
          <w:sz w:val="24"/>
          <w:szCs w:val="24"/>
        </w:rPr>
      </w:pPr>
      <w:r w:rsidRPr="00CD7E64">
        <w:rPr>
          <w:sz w:val="24"/>
          <w:szCs w:val="24"/>
        </w:rPr>
        <w:t xml:space="preserve"> Como estrategia se ha </w:t>
      </w:r>
      <w:r w:rsidR="00375096" w:rsidRPr="00CD7E64">
        <w:rPr>
          <w:sz w:val="24"/>
          <w:szCs w:val="24"/>
        </w:rPr>
        <w:t>organizado un</w:t>
      </w:r>
      <w:r w:rsidR="00FF5822" w:rsidRPr="00CD7E64">
        <w:rPr>
          <w:sz w:val="24"/>
          <w:szCs w:val="24"/>
        </w:rPr>
        <w:t xml:space="preserve"> </w:t>
      </w:r>
      <w:r w:rsidR="00375096" w:rsidRPr="00CD7E64">
        <w:rPr>
          <w:sz w:val="24"/>
          <w:szCs w:val="24"/>
        </w:rPr>
        <w:t>proceso participativo para analizar la</w:t>
      </w:r>
      <w:r w:rsidR="005D14B5" w:rsidRPr="00CD7E64">
        <w:rPr>
          <w:sz w:val="24"/>
          <w:szCs w:val="24"/>
        </w:rPr>
        <w:t xml:space="preserve"> </w:t>
      </w:r>
      <w:r w:rsidR="00375096" w:rsidRPr="00CD7E64">
        <w:rPr>
          <w:sz w:val="24"/>
          <w:szCs w:val="24"/>
        </w:rPr>
        <w:t>problemática y</w:t>
      </w:r>
      <w:r w:rsidRPr="00CD7E64">
        <w:rPr>
          <w:sz w:val="24"/>
          <w:szCs w:val="24"/>
        </w:rPr>
        <w:t xml:space="preserve"> con los resultados de dicho </w:t>
      </w:r>
      <w:r w:rsidR="00375096" w:rsidRPr="00CD7E64">
        <w:rPr>
          <w:sz w:val="24"/>
          <w:szCs w:val="24"/>
        </w:rPr>
        <w:t>análisis se</w:t>
      </w:r>
      <w:r w:rsidR="005D14B5" w:rsidRPr="00CD7E64">
        <w:rPr>
          <w:sz w:val="24"/>
          <w:szCs w:val="24"/>
        </w:rPr>
        <w:t xml:space="preserve"> buscaran </w:t>
      </w:r>
      <w:r w:rsidRPr="00CD7E64">
        <w:rPr>
          <w:sz w:val="24"/>
          <w:szCs w:val="24"/>
        </w:rPr>
        <w:t>soluciones que permitan mo</w:t>
      </w:r>
      <w:r w:rsidR="005D14B5" w:rsidRPr="00CD7E64">
        <w:rPr>
          <w:sz w:val="24"/>
          <w:szCs w:val="24"/>
        </w:rPr>
        <w:t>tivar e incorporar activamente</w:t>
      </w:r>
      <w:r w:rsidRPr="00CD7E64">
        <w:rPr>
          <w:sz w:val="24"/>
          <w:szCs w:val="24"/>
        </w:rPr>
        <w:t xml:space="preserve"> a </w:t>
      </w:r>
      <w:r w:rsidR="00375096" w:rsidRPr="00CD7E64">
        <w:rPr>
          <w:sz w:val="24"/>
          <w:szCs w:val="24"/>
        </w:rPr>
        <w:t>la comunidad</w:t>
      </w:r>
      <w:r w:rsidRPr="00CD7E64">
        <w:rPr>
          <w:sz w:val="24"/>
          <w:szCs w:val="24"/>
        </w:rPr>
        <w:t xml:space="preserve"> universitaria a este desafío institucional.</w:t>
      </w:r>
    </w:p>
    <w:p w14:paraId="19FFBB41" w14:textId="77777777" w:rsidR="00A361FE" w:rsidRPr="00CD7E64" w:rsidRDefault="00A361FE" w:rsidP="0049788A">
      <w:pPr>
        <w:pStyle w:val="Textoindependiente"/>
        <w:jc w:val="both"/>
        <w:rPr>
          <w:sz w:val="24"/>
          <w:szCs w:val="24"/>
        </w:rPr>
      </w:pPr>
      <w:r w:rsidRPr="00CD7E64">
        <w:rPr>
          <w:sz w:val="24"/>
          <w:szCs w:val="24"/>
        </w:rPr>
        <w:t xml:space="preserve">Esta comunidad educativa debe realizar el análisis aplicando las </w:t>
      </w:r>
      <w:r w:rsidR="00375096" w:rsidRPr="00CD7E64">
        <w:rPr>
          <w:sz w:val="24"/>
          <w:szCs w:val="24"/>
        </w:rPr>
        <w:t>siguientes herramientas</w:t>
      </w:r>
      <w:r w:rsidRPr="00CD7E64">
        <w:rPr>
          <w:sz w:val="24"/>
          <w:szCs w:val="24"/>
        </w:rPr>
        <w:t>:</w:t>
      </w:r>
    </w:p>
    <w:p w14:paraId="02BF7885" w14:textId="77777777" w:rsidR="00A361FE" w:rsidRPr="00CD7E64" w:rsidRDefault="00DD48DF" w:rsidP="0049788A">
      <w:pPr>
        <w:pStyle w:val="Prrafodelista"/>
        <w:numPr>
          <w:ilvl w:val="0"/>
          <w:numId w:val="2"/>
        </w:numPr>
        <w:jc w:val="both"/>
        <w:rPr>
          <w:sz w:val="24"/>
          <w:szCs w:val="24"/>
        </w:rPr>
      </w:pPr>
      <w:r w:rsidRPr="00CD7E64">
        <w:rPr>
          <w:sz w:val="24"/>
          <w:szCs w:val="24"/>
        </w:rPr>
        <w:t>Aplicar el Mode</w:t>
      </w:r>
      <w:r w:rsidR="00A361FE" w:rsidRPr="00CD7E64">
        <w:rPr>
          <w:sz w:val="24"/>
          <w:szCs w:val="24"/>
        </w:rPr>
        <w:t>lo 7s</w:t>
      </w:r>
    </w:p>
    <w:p w14:paraId="067F39DF" w14:textId="77777777" w:rsidR="00A361FE" w:rsidRPr="00FF5822" w:rsidRDefault="00A361FE" w:rsidP="0049788A">
      <w:pPr>
        <w:jc w:val="both"/>
        <w:rPr>
          <w:b/>
          <w:sz w:val="24"/>
          <w:szCs w:val="24"/>
        </w:rPr>
      </w:pPr>
    </w:p>
    <w:p w14:paraId="59DBD24A" w14:textId="77777777" w:rsidR="00FF5822" w:rsidRPr="00FF5822" w:rsidRDefault="00FF5822" w:rsidP="0049788A">
      <w:pPr>
        <w:jc w:val="both"/>
        <w:rPr>
          <w:b/>
          <w:sz w:val="24"/>
          <w:szCs w:val="24"/>
        </w:rPr>
      </w:pPr>
    </w:p>
    <w:p w14:paraId="611F4D25" w14:textId="77777777" w:rsidR="00A361FE" w:rsidRPr="00FF5822" w:rsidRDefault="00A361FE" w:rsidP="00A361FE">
      <w:pPr>
        <w:jc w:val="center"/>
        <w:rPr>
          <w:b/>
          <w:sz w:val="24"/>
          <w:szCs w:val="24"/>
        </w:rPr>
      </w:pPr>
    </w:p>
    <w:p w14:paraId="08DF610E" w14:textId="77777777" w:rsidR="00A361FE" w:rsidRPr="00640560" w:rsidRDefault="00A361FE" w:rsidP="00A361FE">
      <w:pPr>
        <w:jc w:val="center"/>
        <w:rPr>
          <w:b/>
        </w:rPr>
      </w:pPr>
    </w:p>
    <w:p w14:paraId="7C9B1D0A" w14:textId="77777777" w:rsidR="00A361FE" w:rsidRPr="00640560" w:rsidRDefault="00A361FE" w:rsidP="00A361FE">
      <w:pPr>
        <w:jc w:val="center"/>
        <w:rPr>
          <w:b/>
        </w:rPr>
      </w:pPr>
    </w:p>
    <w:p w14:paraId="65B6095C" w14:textId="77777777" w:rsidR="00A361FE" w:rsidRPr="00640560" w:rsidRDefault="00A361FE" w:rsidP="00A361FE">
      <w:pPr>
        <w:jc w:val="center"/>
        <w:rPr>
          <w:b/>
        </w:rPr>
      </w:pPr>
    </w:p>
    <w:p w14:paraId="1391EAA9" w14:textId="77777777" w:rsidR="00A361FE" w:rsidRPr="00640560" w:rsidRDefault="00A361FE" w:rsidP="00A361FE">
      <w:pPr>
        <w:jc w:val="center"/>
        <w:rPr>
          <w:b/>
        </w:rPr>
      </w:pPr>
    </w:p>
    <w:p w14:paraId="5FE41FDF" w14:textId="77777777" w:rsidR="00A361FE" w:rsidRDefault="00A361FE" w:rsidP="00A361FE">
      <w:pPr>
        <w:pStyle w:val="Textoindependiente"/>
      </w:pPr>
    </w:p>
    <w:p w14:paraId="4DA79CFB" w14:textId="77777777" w:rsidR="00802C75" w:rsidRDefault="00802C75" w:rsidP="00A361FE">
      <w:pPr>
        <w:pStyle w:val="Textoindependiente"/>
      </w:pPr>
    </w:p>
    <w:p w14:paraId="323E2366" w14:textId="77777777" w:rsidR="00802C75" w:rsidRDefault="00802C75" w:rsidP="00A361FE">
      <w:pPr>
        <w:pStyle w:val="Textoindependiente"/>
      </w:pPr>
    </w:p>
    <w:sectPr w:rsidR="00802C75" w:rsidSect="00CD7E64">
      <w:footerReference w:type="default" r:id="rId9"/>
      <w:pgSz w:w="12240" w:h="15840"/>
      <w:pgMar w:top="1418" w:right="1701" w:bottom="851" w:left="1701" w:header="709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07BC47E" w14:textId="77777777" w:rsidR="00186FF3" w:rsidRDefault="00186FF3">
      <w:pPr>
        <w:spacing w:after="0" w:line="240" w:lineRule="auto"/>
      </w:pPr>
      <w:r>
        <w:separator/>
      </w:r>
    </w:p>
  </w:endnote>
  <w:endnote w:type="continuationSeparator" w:id="0">
    <w:p w14:paraId="57F22FD8" w14:textId="77777777" w:rsidR="00186FF3" w:rsidRDefault="00186FF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82818721"/>
      <w:docPartObj>
        <w:docPartGallery w:val="Page Numbers (Bottom of Page)"/>
        <w:docPartUnique/>
      </w:docPartObj>
    </w:sdtPr>
    <w:sdtEndPr/>
    <w:sdtContent>
      <w:p w14:paraId="0CA96BD7" w14:textId="77777777" w:rsidR="00CF7BAA" w:rsidRDefault="00CC425A">
        <w:pPr>
          <w:pStyle w:val="Piedepgina"/>
        </w:pPr>
        <w:r>
          <w:fldChar w:fldCharType="begin"/>
        </w:r>
        <w:r w:rsidR="00CF7BAA">
          <w:instrText>PAGE   \* MERGEFORMAT</w:instrText>
        </w:r>
        <w:r>
          <w:fldChar w:fldCharType="separate"/>
        </w:r>
        <w:r w:rsidR="00CD7E64">
          <w:rPr>
            <w:noProof/>
          </w:rPr>
          <w:t>1</w:t>
        </w:r>
        <w:r>
          <w:fldChar w:fldCharType="end"/>
        </w:r>
      </w:p>
    </w:sdtContent>
  </w:sdt>
  <w:p w14:paraId="5A9AC03D" w14:textId="77777777" w:rsidR="00A20249" w:rsidRPr="00A20249" w:rsidRDefault="00A20249" w:rsidP="00A20249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901449F" w14:textId="77777777" w:rsidR="00186FF3" w:rsidRDefault="00186FF3">
      <w:pPr>
        <w:spacing w:after="0" w:line="240" w:lineRule="auto"/>
      </w:pPr>
      <w:r>
        <w:separator/>
      </w:r>
    </w:p>
  </w:footnote>
  <w:footnote w:type="continuationSeparator" w:id="0">
    <w:p w14:paraId="302FE97D" w14:textId="77777777" w:rsidR="00186FF3" w:rsidRDefault="00186FF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356D93"/>
    <w:multiLevelType w:val="hybridMultilevel"/>
    <w:tmpl w:val="CBE2418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29140F"/>
    <w:multiLevelType w:val="hybridMultilevel"/>
    <w:tmpl w:val="8C18FCB4"/>
    <w:lvl w:ilvl="0" w:tplc="48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5B03A0F"/>
    <w:multiLevelType w:val="hybridMultilevel"/>
    <w:tmpl w:val="41A00A6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41325A3"/>
    <w:multiLevelType w:val="hybridMultilevel"/>
    <w:tmpl w:val="2892DD2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5A55599"/>
    <w:multiLevelType w:val="hybridMultilevel"/>
    <w:tmpl w:val="26725DD2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6CA3A73"/>
    <w:multiLevelType w:val="hybridMultilevel"/>
    <w:tmpl w:val="11A8A432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E116F9"/>
    <w:multiLevelType w:val="hybridMultilevel"/>
    <w:tmpl w:val="E4D09C4E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EB21F50"/>
    <w:multiLevelType w:val="hybridMultilevel"/>
    <w:tmpl w:val="D3B442F8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1BF34E3"/>
    <w:multiLevelType w:val="hybridMultilevel"/>
    <w:tmpl w:val="6090D7F0"/>
    <w:lvl w:ilvl="0" w:tplc="2F20347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2ED6973"/>
    <w:multiLevelType w:val="hybridMultilevel"/>
    <w:tmpl w:val="7EDE93B8"/>
    <w:lvl w:ilvl="0" w:tplc="480A0013">
      <w:start w:val="1"/>
      <w:numFmt w:val="upperRoman"/>
      <w:lvlText w:val="%1."/>
      <w:lvlJc w:val="righ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41E3101"/>
    <w:multiLevelType w:val="hybridMultilevel"/>
    <w:tmpl w:val="54908FA4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BA90F74"/>
    <w:multiLevelType w:val="hybridMultilevel"/>
    <w:tmpl w:val="113A19B2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2">
    <w:nsid w:val="40302B08"/>
    <w:multiLevelType w:val="hybridMultilevel"/>
    <w:tmpl w:val="205E2D1E"/>
    <w:lvl w:ilvl="0" w:tplc="48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>
    <w:nsid w:val="439851E7"/>
    <w:multiLevelType w:val="hybridMultilevel"/>
    <w:tmpl w:val="C74C571E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F2C116A"/>
    <w:multiLevelType w:val="hybridMultilevel"/>
    <w:tmpl w:val="922AE660"/>
    <w:lvl w:ilvl="0" w:tplc="4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7AA4A94"/>
    <w:multiLevelType w:val="hybridMultilevel"/>
    <w:tmpl w:val="96666952"/>
    <w:lvl w:ilvl="0" w:tplc="480A000F">
      <w:start w:val="1"/>
      <w:numFmt w:val="decimal"/>
      <w:lvlText w:val="%1."/>
      <w:lvlJc w:val="left"/>
      <w:pPr>
        <w:ind w:left="885" w:hanging="360"/>
      </w:pPr>
    </w:lvl>
    <w:lvl w:ilvl="1" w:tplc="480A0019" w:tentative="1">
      <w:start w:val="1"/>
      <w:numFmt w:val="lowerLetter"/>
      <w:lvlText w:val="%2."/>
      <w:lvlJc w:val="left"/>
      <w:pPr>
        <w:ind w:left="1605" w:hanging="360"/>
      </w:pPr>
    </w:lvl>
    <w:lvl w:ilvl="2" w:tplc="480A001B" w:tentative="1">
      <w:start w:val="1"/>
      <w:numFmt w:val="lowerRoman"/>
      <w:lvlText w:val="%3."/>
      <w:lvlJc w:val="right"/>
      <w:pPr>
        <w:ind w:left="2325" w:hanging="180"/>
      </w:pPr>
    </w:lvl>
    <w:lvl w:ilvl="3" w:tplc="480A000F" w:tentative="1">
      <w:start w:val="1"/>
      <w:numFmt w:val="decimal"/>
      <w:lvlText w:val="%4."/>
      <w:lvlJc w:val="left"/>
      <w:pPr>
        <w:ind w:left="3045" w:hanging="360"/>
      </w:pPr>
    </w:lvl>
    <w:lvl w:ilvl="4" w:tplc="480A0019" w:tentative="1">
      <w:start w:val="1"/>
      <w:numFmt w:val="lowerLetter"/>
      <w:lvlText w:val="%5."/>
      <w:lvlJc w:val="left"/>
      <w:pPr>
        <w:ind w:left="3765" w:hanging="360"/>
      </w:pPr>
    </w:lvl>
    <w:lvl w:ilvl="5" w:tplc="480A001B" w:tentative="1">
      <w:start w:val="1"/>
      <w:numFmt w:val="lowerRoman"/>
      <w:lvlText w:val="%6."/>
      <w:lvlJc w:val="right"/>
      <w:pPr>
        <w:ind w:left="4485" w:hanging="180"/>
      </w:pPr>
    </w:lvl>
    <w:lvl w:ilvl="6" w:tplc="480A000F" w:tentative="1">
      <w:start w:val="1"/>
      <w:numFmt w:val="decimal"/>
      <w:lvlText w:val="%7."/>
      <w:lvlJc w:val="left"/>
      <w:pPr>
        <w:ind w:left="5205" w:hanging="360"/>
      </w:pPr>
    </w:lvl>
    <w:lvl w:ilvl="7" w:tplc="480A0019" w:tentative="1">
      <w:start w:val="1"/>
      <w:numFmt w:val="lowerLetter"/>
      <w:lvlText w:val="%8."/>
      <w:lvlJc w:val="left"/>
      <w:pPr>
        <w:ind w:left="5925" w:hanging="360"/>
      </w:pPr>
    </w:lvl>
    <w:lvl w:ilvl="8" w:tplc="480A001B" w:tentative="1">
      <w:start w:val="1"/>
      <w:numFmt w:val="lowerRoman"/>
      <w:lvlText w:val="%9."/>
      <w:lvlJc w:val="right"/>
      <w:pPr>
        <w:ind w:left="6645" w:hanging="180"/>
      </w:pPr>
    </w:lvl>
  </w:abstractNum>
  <w:abstractNum w:abstractNumId="16">
    <w:nsid w:val="5C92269C"/>
    <w:multiLevelType w:val="hybridMultilevel"/>
    <w:tmpl w:val="E8861A7C"/>
    <w:lvl w:ilvl="0" w:tplc="2F203472">
      <w:numFmt w:val="bullet"/>
      <w:lvlText w:val="-"/>
      <w:lvlJc w:val="left"/>
      <w:pPr>
        <w:ind w:left="720" w:hanging="360"/>
      </w:pPr>
      <w:rPr>
        <w:rFonts w:ascii="Calibri Light" w:eastAsiaTheme="majorEastAsia" w:hAnsi="Calibri Light" w:cstheme="majorBid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6D330886"/>
    <w:multiLevelType w:val="hybridMultilevel"/>
    <w:tmpl w:val="D40EBBD0"/>
    <w:lvl w:ilvl="0" w:tplc="ED6027B0">
      <w:start w:val="3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8146DE6"/>
    <w:multiLevelType w:val="hybridMultilevel"/>
    <w:tmpl w:val="9EC43680"/>
    <w:lvl w:ilvl="0" w:tplc="480A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7D546564"/>
    <w:multiLevelType w:val="hybridMultilevel"/>
    <w:tmpl w:val="FC18B1BC"/>
    <w:lvl w:ilvl="0" w:tplc="4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4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7DCF4365"/>
    <w:multiLevelType w:val="hybridMultilevel"/>
    <w:tmpl w:val="62BC238A"/>
    <w:lvl w:ilvl="0" w:tplc="480A000F">
      <w:start w:val="1"/>
      <w:numFmt w:val="decimal"/>
      <w:lvlText w:val="%1."/>
      <w:lvlJc w:val="left"/>
      <w:pPr>
        <w:ind w:left="720" w:hanging="360"/>
      </w:pPr>
    </w:lvl>
    <w:lvl w:ilvl="1" w:tplc="480A0019" w:tentative="1">
      <w:start w:val="1"/>
      <w:numFmt w:val="lowerLetter"/>
      <w:lvlText w:val="%2."/>
      <w:lvlJc w:val="left"/>
      <w:pPr>
        <w:ind w:left="1440" w:hanging="360"/>
      </w:pPr>
    </w:lvl>
    <w:lvl w:ilvl="2" w:tplc="480A001B" w:tentative="1">
      <w:start w:val="1"/>
      <w:numFmt w:val="lowerRoman"/>
      <w:lvlText w:val="%3."/>
      <w:lvlJc w:val="right"/>
      <w:pPr>
        <w:ind w:left="2160" w:hanging="180"/>
      </w:pPr>
    </w:lvl>
    <w:lvl w:ilvl="3" w:tplc="480A000F" w:tentative="1">
      <w:start w:val="1"/>
      <w:numFmt w:val="decimal"/>
      <w:lvlText w:val="%4."/>
      <w:lvlJc w:val="left"/>
      <w:pPr>
        <w:ind w:left="2880" w:hanging="360"/>
      </w:pPr>
    </w:lvl>
    <w:lvl w:ilvl="4" w:tplc="480A0019" w:tentative="1">
      <w:start w:val="1"/>
      <w:numFmt w:val="lowerLetter"/>
      <w:lvlText w:val="%5."/>
      <w:lvlJc w:val="left"/>
      <w:pPr>
        <w:ind w:left="3600" w:hanging="360"/>
      </w:pPr>
    </w:lvl>
    <w:lvl w:ilvl="5" w:tplc="480A001B" w:tentative="1">
      <w:start w:val="1"/>
      <w:numFmt w:val="lowerRoman"/>
      <w:lvlText w:val="%6."/>
      <w:lvlJc w:val="right"/>
      <w:pPr>
        <w:ind w:left="4320" w:hanging="180"/>
      </w:pPr>
    </w:lvl>
    <w:lvl w:ilvl="6" w:tplc="480A000F" w:tentative="1">
      <w:start w:val="1"/>
      <w:numFmt w:val="decimal"/>
      <w:lvlText w:val="%7."/>
      <w:lvlJc w:val="left"/>
      <w:pPr>
        <w:ind w:left="5040" w:hanging="360"/>
      </w:pPr>
    </w:lvl>
    <w:lvl w:ilvl="7" w:tplc="480A0019" w:tentative="1">
      <w:start w:val="1"/>
      <w:numFmt w:val="lowerLetter"/>
      <w:lvlText w:val="%8."/>
      <w:lvlJc w:val="left"/>
      <w:pPr>
        <w:ind w:left="5760" w:hanging="360"/>
      </w:pPr>
    </w:lvl>
    <w:lvl w:ilvl="8" w:tplc="4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20"/>
  </w:num>
  <w:num w:numId="3">
    <w:abstractNumId w:val="1"/>
  </w:num>
  <w:num w:numId="4">
    <w:abstractNumId w:val="12"/>
  </w:num>
  <w:num w:numId="5">
    <w:abstractNumId w:val="2"/>
  </w:num>
  <w:num w:numId="6">
    <w:abstractNumId w:val="15"/>
  </w:num>
  <w:num w:numId="7">
    <w:abstractNumId w:val="4"/>
  </w:num>
  <w:num w:numId="8">
    <w:abstractNumId w:val="9"/>
  </w:num>
  <w:num w:numId="9">
    <w:abstractNumId w:val="6"/>
  </w:num>
  <w:num w:numId="10">
    <w:abstractNumId w:val="0"/>
  </w:num>
  <w:num w:numId="11">
    <w:abstractNumId w:val="11"/>
  </w:num>
  <w:num w:numId="12">
    <w:abstractNumId w:val="18"/>
  </w:num>
  <w:num w:numId="13">
    <w:abstractNumId w:val="10"/>
  </w:num>
  <w:num w:numId="14">
    <w:abstractNumId w:val="5"/>
  </w:num>
  <w:num w:numId="15">
    <w:abstractNumId w:val="19"/>
  </w:num>
  <w:num w:numId="16">
    <w:abstractNumId w:val="14"/>
  </w:num>
  <w:num w:numId="17">
    <w:abstractNumId w:val="7"/>
  </w:num>
  <w:num w:numId="18">
    <w:abstractNumId w:val="8"/>
  </w:num>
  <w:num w:numId="19">
    <w:abstractNumId w:val="16"/>
  </w:num>
  <w:num w:numId="20">
    <w:abstractNumId w:val="13"/>
  </w:num>
  <w:num w:numId="2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61FE"/>
    <w:rsid w:val="000701AE"/>
    <w:rsid w:val="0012331C"/>
    <w:rsid w:val="00165F86"/>
    <w:rsid w:val="00186FF3"/>
    <w:rsid w:val="001C7FD6"/>
    <w:rsid w:val="002070C6"/>
    <w:rsid w:val="002255B1"/>
    <w:rsid w:val="00244809"/>
    <w:rsid w:val="00245A34"/>
    <w:rsid w:val="002804AC"/>
    <w:rsid w:val="00293F31"/>
    <w:rsid w:val="00310FF7"/>
    <w:rsid w:val="00311622"/>
    <w:rsid w:val="00340495"/>
    <w:rsid w:val="00346C03"/>
    <w:rsid w:val="00375096"/>
    <w:rsid w:val="003C4C15"/>
    <w:rsid w:val="003E3299"/>
    <w:rsid w:val="00413880"/>
    <w:rsid w:val="00425850"/>
    <w:rsid w:val="0049788A"/>
    <w:rsid w:val="004C5815"/>
    <w:rsid w:val="004D1752"/>
    <w:rsid w:val="005033D1"/>
    <w:rsid w:val="005114FB"/>
    <w:rsid w:val="00535031"/>
    <w:rsid w:val="00594DB2"/>
    <w:rsid w:val="005D14B5"/>
    <w:rsid w:val="005E1EDA"/>
    <w:rsid w:val="005F7A92"/>
    <w:rsid w:val="006210F8"/>
    <w:rsid w:val="00654847"/>
    <w:rsid w:val="00730B03"/>
    <w:rsid w:val="00755474"/>
    <w:rsid w:val="007B525D"/>
    <w:rsid w:val="007C31CA"/>
    <w:rsid w:val="007E17CC"/>
    <w:rsid w:val="00802C75"/>
    <w:rsid w:val="0081163F"/>
    <w:rsid w:val="0081474B"/>
    <w:rsid w:val="00856B0C"/>
    <w:rsid w:val="008B48A6"/>
    <w:rsid w:val="008C070F"/>
    <w:rsid w:val="008F454B"/>
    <w:rsid w:val="00900D93"/>
    <w:rsid w:val="009274AF"/>
    <w:rsid w:val="0095353F"/>
    <w:rsid w:val="00966381"/>
    <w:rsid w:val="0097495B"/>
    <w:rsid w:val="0097702D"/>
    <w:rsid w:val="009B0587"/>
    <w:rsid w:val="009D070D"/>
    <w:rsid w:val="009F119B"/>
    <w:rsid w:val="00A02511"/>
    <w:rsid w:val="00A12B28"/>
    <w:rsid w:val="00A20249"/>
    <w:rsid w:val="00A20BDE"/>
    <w:rsid w:val="00A361FE"/>
    <w:rsid w:val="00A55D83"/>
    <w:rsid w:val="00B32823"/>
    <w:rsid w:val="00BD3E29"/>
    <w:rsid w:val="00BD4BE0"/>
    <w:rsid w:val="00BE6C4C"/>
    <w:rsid w:val="00C15945"/>
    <w:rsid w:val="00C650D1"/>
    <w:rsid w:val="00CC425A"/>
    <w:rsid w:val="00CD7E64"/>
    <w:rsid w:val="00CF7BAA"/>
    <w:rsid w:val="00D009EF"/>
    <w:rsid w:val="00D32371"/>
    <w:rsid w:val="00D54A2F"/>
    <w:rsid w:val="00D70514"/>
    <w:rsid w:val="00D83789"/>
    <w:rsid w:val="00D8612F"/>
    <w:rsid w:val="00DA025A"/>
    <w:rsid w:val="00DB2438"/>
    <w:rsid w:val="00DC3019"/>
    <w:rsid w:val="00DD48DF"/>
    <w:rsid w:val="00DD76CB"/>
    <w:rsid w:val="00E3040E"/>
    <w:rsid w:val="00E53D97"/>
    <w:rsid w:val="00E669FF"/>
    <w:rsid w:val="00ED63A5"/>
    <w:rsid w:val="00EE0C15"/>
    <w:rsid w:val="00EE315F"/>
    <w:rsid w:val="00F14075"/>
    <w:rsid w:val="00F46D89"/>
    <w:rsid w:val="00F70FB9"/>
    <w:rsid w:val="00F9686F"/>
    <w:rsid w:val="00FF58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HN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2A46C4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FE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6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61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61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61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61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61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1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A36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361FE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361FE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361FE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361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A361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61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1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FE"/>
    <w:rPr>
      <w:lang w:val="es-ES"/>
    </w:rPr>
  </w:style>
  <w:style w:type="table" w:styleId="Tablaconcuadrcula">
    <w:name w:val="Table Grid"/>
    <w:basedOn w:val="Tablanormal"/>
    <w:uiPriority w:val="59"/>
    <w:rsid w:val="00A3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61F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36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361FE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61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61F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3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1CA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FF"/>
    <w:rPr>
      <w:rFonts w:ascii="Tahoma" w:hAnsi="Tahoma" w:cs="Tahoma"/>
      <w:sz w:val="16"/>
      <w:szCs w:val="16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8F454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H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361FE"/>
    <w:pPr>
      <w:spacing w:after="200" w:line="276" w:lineRule="auto"/>
    </w:pPr>
    <w:rPr>
      <w:lang w:val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A361F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A361F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A361F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A361FE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A361FE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A361FE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A361F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A361F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A361FE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  <w:lang w:val="es-MX"/>
    </w:rPr>
  </w:style>
  <w:style w:type="character" w:customStyle="1" w:styleId="Ttulo2Car">
    <w:name w:val="Título 2 Car"/>
    <w:basedOn w:val="Fuentedeprrafopredeter"/>
    <w:link w:val="Ttulo2"/>
    <w:uiPriority w:val="9"/>
    <w:rsid w:val="00A361FE"/>
    <w:rPr>
      <w:rFonts w:asciiTheme="majorHAnsi" w:eastAsiaTheme="majorEastAsia" w:hAnsiTheme="majorHAnsi" w:cstheme="majorBidi"/>
      <w:b/>
      <w:bCs/>
      <w:color w:val="5B9BD5" w:themeColor="accent1"/>
      <w:sz w:val="26"/>
      <w:szCs w:val="26"/>
      <w:lang w:val="es-MX"/>
    </w:rPr>
  </w:style>
  <w:style w:type="character" w:customStyle="1" w:styleId="Ttulo3Car">
    <w:name w:val="Título 3 Car"/>
    <w:basedOn w:val="Fuentedeprrafopredeter"/>
    <w:link w:val="Ttulo3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es-ES"/>
    </w:rPr>
  </w:style>
  <w:style w:type="character" w:customStyle="1" w:styleId="Ttulo4Car">
    <w:name w:val="Título 4 Car"/>
    <w:basedOn w:val="Fuentedeprrafopredeter"/>
    <w:link w:val="Ttulo4"/>
    <w:uiPriority w:val="9"/>
    <w:rsid w:val="00A361FE"/>
    <w:rPr>
      <w:rFonts w:asciiTheme="majorHAnsi" w:eastAsiaTheme="majorEastAsia" w:hAnsiTheme="majorHAnsi" w:cstheme="majorBidi"/>
      <w:i/>
      <w:iCs/>
      <w:color w:val="2E74B5" w:themeColor="accent1" w:themeShade="BF"/>
      <w:lang w:val="es-ES"/>
    </w:rPr>
  </w:style>
  <w:style w:type="character" w:customStyle="1" w:styleId="Ttulo5Car">
    <w:name w:val="Título 5 Car"/>
    <w:basedOn w:val="Fuentedeprrafopredeter"/>
    <w:link w:val="Ttulo5"/>
    <w:uiPriority w:val="9"/>
    <w:rsid w:val="00A361FE"/>
    <w:rPr>
      <w:rFonts w:asciiTheme="majorHAnsi" w:eastAsiaTheme="majorEastAsia" w:hAnsiTheme="majorHAnsi" w:cstheme="majorBidi"/>
      <w:color w:val="2E74B5" w:themeColor="accent1" w:themeShade="BF"/>
      <w:lang w:val="es-ES"/>
    </w:rPr>
  </w:style>
  <w:style w:type="character" w:customStyle="1" w:styleId="Ttulo6Car">
    <w:name w:val="Título 6 Car"/>
    <w:basedOn w:val="Fuentedeprrafopredeter"/>
    <w:link w:val="Ttulo6"/>
    <w:uiPriority w:val="9"/>
    <w:rsid w:val="00A361FE"/>
    <w:rPr>
      <w:rFonts w:asciiTheme="majorHAnsi" w:eastAsiaTheme="majorEastAsia" w:hAnsiTheme="majorHAnsi" w:cstheme="majorBidi"/>
      <w:color w:val="1F4D78" w:themeColor="accent1" w:themeShade="7F"/>
      <w:lang w:val="es-ES"/>
    </w:rPr>
  </w:style>
  <w:style w:type="character" w:customStyle="1" w:styleId="Ttulo7Car">
    <w:name w:val="Título 7 Car"/>
    <w:basedOn w:val="Fuentedeprrafopredeter"/>
    <w:link w:val="Ttulo7"/>
    <w:uiPriority w:val="9"/>
    <w:rsid w:val="00A361FE"/>
    <w:rPr>
      <w:rFonts w:asciiTheme="majorHAnsi" w:eastAsiaTheme="majorEastAsia" w:hAnsiTheme="majorHAnsi" w:cstheme="majorBidi"/>
      <w:i/>
      <w:iCs/>
      <w:color w:val="1F4D78" w:themeColor="accent1" w:themeShade="7F"/>
      <w:lang w:val="es-ES"/>
    </w:rPr>
  </w:style>
  <w:style w:type="character" w:customStyle="1" w:styleId="Ttulo8Car">
    <w:name w:val="Título 8 Car"/>
    <w:basedOn w:val="Fuentedeprrafopredeter"/>
    <w:link w:val="Ttulo8"/>
    <w:uiPriority w:val="9"/>
    <w:rsid w:val="00A361FE"/>
    <w:rPr>
      <w:rFonts w:asciiTheme="majorHAnsi" w:eastAsiaTheme="majorEastAsia" w:hAnsiTheme="majorHAnsi" w:cstheme="majorBidi"/>
      <w:color w:val="272727" w:themeColor="text1" w:themeTint="D8"/>
      <w:sz w:val="21"/>
      <w:szCs w:val="21"/>
      <w:lang w:val="es-ES"/>
    </w:rPr>
  </w:style>
  <w:style w:type="paragraph" w:styleId="Sinespaciado">
    <w:name w:val="No Spacing"/>
    <w:uiPriority w:val="1"/>
    <w:qFormat/>
    <w:rsid w:val="00A361FE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A361FE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A361F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361FE"/>
    <w:rPr>
      <w:lang w:val="es-ES"/>
    </w:rPr>
  </w:style>
  <w:style w:type="table" w:styleId="Tablaconcuadrcula">
    <w:name w:val="Table Grid"/>
    <w:basedOn w:val="Tablanormal"/>
    <w:uiPriority w:val="59"/>
    <w:rsid w:val="00A361F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vnculo">
    <w:name w:val="Hyperlink"/>
    <w:basedOn w:val="Fuentedeprrafopredeter"/>
    <w:uiPriority w:val="99"/>
    <w:unhideWhenUsed/>
    <w:rsid w:val="00A361FE"/>
    <w:rPr>
      <w:color w:val="0563C1" w:themeColor="hyperlink"/>
      <w:u w:val="single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A361F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A361FE"/>
    <w:rPr>
      <w:rFonts w:asciiTheme="majorHAnsi" w:eastAsiaTheme="majorEastAsia" w:hAnsiTheme="majorHAnsi" w:cstheme="majorBidi"/>
      <w:sz w:val="24"/>
      <w:szCs w:val="24"/>
      <w:shd w:val="pct20" w:color="auto" w:fill="auto"/>
      <w:lang w:val="es-ES"/>
    </w:rPr>
  </w:style>
  <w:style w:type="paragraph" w:styleId="Textoindependiente">
    <w:name w:val="Body Text"/>
    <w:basedOn w:val="Normal"/>
    <w:link w:val="TextoindependienteCar"/>
    <w:uiPriority w:val="99"/>
    <w:unhideWhenUsed/>
    <w:rsid w:val="00A361FE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A361FE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7C31C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C31CA"/>
    <w:rPr>
      <w:lang w:val="es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E669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669FF"/>
    <w:rPr>
      <w:rFonts w:ascii="Tahoma" w:hAnsi="Tahoma" w:cs="Tahoma"/>
      <w:sz w:val="16"/>
      <w:szCs w:val="16"/>
      <w:lang w:val="es-ES"/>
    </w:rPr>
  </w:style>
  <w:style w:type="character" w:styleId="Nmerodelnea">
    <w:name w:val="line number"/>
    <w:basedOn w:val="Fuentedeprrafopredeter"/>
    <w:uiPriority w:val="99"/>
    <w:semiHidden/>
    <w:unhideWhenUsed/>
    <w:rsid w:val="008F45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798AFC-3E2E-462C-8B38-D56F7817F0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979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IPSD</dc:creator>
  <cp:lastModifiedBy>UNAH</cp:lastModifiedBy>
  <cp:revision>2</cp:revision>
  <cp:lastPrinted>2017-02-13T16:48:00Z</cp:lastPrinted>
  <dcterms:created xsi:type="dcterms:W3CDTF">2018-01-24T17:41:00Z</dcterms:created>
  <dcterms:modified xsi:type="dcterms:W3CDTF">2018-01-24T17:41:00Z</dcterms:modified>
</cp:coreProperties>
</file>